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00" w:rsidRPr="00C16650" w:rsidRDefault="00FF7100" w:rsidP="00CE602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C16650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Общественное наблюдение в 2025 году в период проведения государственной итоговой аттестации (ГИА)</w:t>
      </w:r>
    </w:p>
    <w:p w:rsidR="00FF7100" w:rsidRPr="00C16650" w:rsidRDefault="00FF7100" w:rsidP="00CE6026">
      <w:pPr>
        <w:pStyle w:val="Default"/>
        <w:spacing w:line="276" w:lineRule="auto"/>
        <w:rPr>
          <w:color w:val="FF0000"/>
        </w:rPr>
      </w:pPr>
    </w:p>
    <w:p w:rsidR="00FF7100" w:rsidRPr="00CE6026" w:rsidRDefault="00FF7100" w:rsidP="00CE6026">
      <w:pPr>
        <w:pStyle w:val="Default"/>
        <w:spacing w:line="276" w:lineRule="auto"/>
        <w:jc w:val="both"/>
      </w:pPr>
      <w:r w:rsidRPr="00CE6026">
        <w:t xml:space="preserve">     С целью организации общественного наблюдения за соблюдением порядка проведения государственной итоговой аттестации в 2025 году (досрочный, основной, дополнительный периоды ГИА 11, ГИА 9) (далее - ГИА 2025) министерство образования Приморского края (далее – Министерство) начинает с 1 февраля текущего года аккредитацию общественных наблюдателей. </w:t>
      </w:r>
    </w:p>
    <w:p w:rsidR="00FF7100" w:rsidRPr="00CE6026" w:rsidRDefault="00FF7100" w:rsidP="00CE6026">
      <w:pPr>
        <w:pStyle w:val="Default"/>
        <w:spacing w:line="276" w:lineRule="auto"/>
        <w:ind w:firstLine="14"/>
        <w:jc w:val="both"/>
      </w:pPr>
      <w:r w:rsidRPr="00CE6026">
        <w:t xml:space="preserve">    Аккредитация граждан осуществляется Министерством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CE6026" w:rsidRPr="00FF7100" w:rsidRDefault="00CE6026" w:rsidP="00CE6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заявлении указываются:</w:t>
      </w:r>
    </w:p>
    <w:p w:rsidR="00CE6026" w:rsidRPr="00FF7100" w:rsidRDefault="00CE6026" w:rsidP="00CE6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фамилия, имя, отчество (последнее — при наличии), пол, год рождения, контактный телефон (при наличии), адрес электронной почты (при наличии), адреса регистрации и фактического проживания, реквизиты документа, удостоверяющего личность гражданина, подавшего заявление;</w:t>
      </w:r>
      <w:bookmarkStart w:id="0" w:name="_GoBack"/>
      <w:bookmarkEnd w:id="0"/>
      <w:proofErr w:type="gramEnd"/>
    </w:p>
    <w:p w:rsidR="00CE6026" w:rsidRPr="00FF7100" w:rsidRDefault="00CE6026" w:rsidP="00CE6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места, в которых гражданин, подавший заявление, желает осуществлять общественное наблюдение:</w:t>
      </w:r>
    </w:p>
    <w:p w:rsidR="00CE6026" w:rsidRPr="00FF7100" w:rsidRDefault="00CE6026" w:rsidP="00CE6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проведении ГИА: пункты проведения экзаменов, региональный центр обработки информации Приморского края, места работы предметных комиссий Приморского края, места работы апелляционной комиссии Приморского края (далее вместе — места проведения ГИА);</w:t>
      </w:r>
    </w:p>
    <w:p w:rsidR="00CE6026" w:rsidRPr="00FF7100" w:rsidRDefault="00CE6026" w:rsidP="00CE6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форма, в которой гражданин, подавший заявление, желает осуществлять общественное наблюдение (с присутствием в местах проведения ГИА и (или) дистанционно с использованием информационно-коммуникационных технологий (далее — дистанционная форма) — для граждан, желающих получить аккредитацию в качестве общественного наблюдателя при проведении ГИА;</w:t>
      </w:r>
    </w:p>
    <w:p w:rsidR="00CE6026" w:rsidRPr="00FF7100" w:rsidRDefault="00CE6026" w:rsidP="00CE6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населенный пункт, на территории которого гражданин, подавший заявление, желает присутствовать в качестве общественного наблюдателя в местах проведения ГИА (за исключением граждан, желающих осуществлять общественное наблюдение в дистанционной форме);</w:t>
      </w:r>
    </w:p>
    <w:p w:rsidR="00CE6026" w:rsidRPr="00FF7100" w:rsidRDefault="00CE6026" w:rsidP="00CE6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даты присутствия в местах проведения ГИА и (или) даты осуществления общественного наблюдения в дистанционной форме в соответствии со сроками проведения ГИА;</w:t>
      </w:r>
    </w:p>
    <w:p w:rsidR="00CE6026" w:rsidRPr="00FF7100" w:rsidRDefault="00CE6026" w:rsidP="00CE6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информация об отсутствии (наличии)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выявленных при проведении ГИА;</w:t>
      </w:r>
    </w:p>
    <w:p w:rsidR="00CE6026" w:rsidRPr="00FF7100" w:rsidRDefault="00CE6026" w:rsidP="00CE6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сведения об ознакомлении с порядком проведения государственной итоговой аттестации по образовательным программам основного общего образования, порядком проведения государственной итоговой аттестации по образовательным программам среднего общего образования;</w:t>
      </w:r>
    </w:p>
    <w:p w:rsidR="00CE6026" w:rsidRPr="00FF7100" w:rsidRDefault="00CE6026" w:rsidP="00CE6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способ получения удостоверения общественного наблюдателя (лично или через доверенное лицо в аккредитующем органе);</w:t>
      </w:r>
    </w:p>
    <w:p w:rsidR="00CE6026" w:rsidRPr="00FF7100" w:rsidRDefault="00CE6026" w:rsidP="00CE6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дата подачи заявления.</w:t>
      </w:r>
    </w:p>
    <w:p w:rsidR="00CE6026" w:rsidRPr="00CE6026" w:rsidRDefault="00CE6026" w:rsidP="00CE6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Указанные данные удостоверяются собственноручной подписью </w:t>
      </w:r>
      <w:r w:rsidRPr="00C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гражданина, подавшего заявление</w:t>
      </w:r>
    </w:p>
    <w:p w:rsidR="00FF7100" w:rsidRPr="00CE6026" w:rsidRDefault="00FF7100" w:rsidP="00CE6026">
      <w:pPr>
        <w:pStyle w:val="Default"/>
        <w:spacing w:line="276" w:lineRule="auto"/>
        <w:ind w:firstLine="14"/>
        <w:jc w:val="both"/>
      </w:pPr>
      <w:r w:rsidRPr="00CE6026">
        <w:t xml:space="preserve">     Статус общественных наблюдателей подтверждается удостоверением общественного наблюдателя, выдаваемым Министерством.</w:t>
      </w:r>
    </w:p>
    <w:p w:rsidR="00FF7100" w:rsidRPr="00CE6026" w:rsidRDefault="00FF7100" w:rsidP="00CE6026">
      <w:pPr>
        <w:pStyle w:val="Default"/>
        <w:spacing w:line="276" w:lineRule="auto"/>
        <w:jc w:val="both"/>
      </w:pPr>
      <w:r w:rsidRPr="00CE6026"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FF7100" w:rsidRPr="00CE6026" w:rsidRDefault="00FF7100" w:rsidP="00CE6026">
      <w:pPr>
        <w:pStyle w:val="Default"/>
        <w:spacing w:line="276" w:lineRule="auto"/>
        <w:ind w:firstLine="14"/>
        <w:jc w:val="both"/>
      </w:pPr>
      <w:r w:rsidRPr="00CE6026">
        <w:t>Общественное наблюдение осуществляется на всех этапах проведения ГИА путем личного присутствия общественных наблюдателей в пунктах проведения экзамена (далее - ППЭ).</w:t>
      </w:r>
    </w:p>
    <w:p w:rsidR="005C0960" w:rsidRPr="00CE6026" w:rsidRDefault="00FF7100" w:rsidP="00CE6026">
      <w:pPr>
        <w:pStyle w:val="Default"/>
        <w:spacing w:line="276" w:lineRule="auto"/>
        <w:ind w:firstLine="14"/>
        <w:jc w:val="both"/>
      </w:pPr>
      <w:r w:rsidRPr="00CE6026">
        <w:t xml:space="preserve">       С 1 февраля 2025 года информация по вопросам общественного наблюдения при проведении ГИА в 2025 в Приморском крае будет размещаться на официальном сайте Министерства в подразделе «Контроль надзор», «Общественное наблюдение».</w:t>
      </w:r>
    </w:p>
    <w:p w:rsidR="00FF7100" w:rsidRPr="00FF7100" w:rsidRDefault="00FF7100" w:rsidP="00CE6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Pr="00CE6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желающие получить статус общественного наблюдателя могут обратиться в рабочие дни к ответственным за формирование</w:t>
      </w:r>
      <w:r w:rsidRPr="00C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муниципальных образованиях Приморского края корпуса общественных наблюдателей в период проведения ГИА в 2025 году (на территории Партизанского муниципального округа – </w:t>
      </w:r>
      <w:r w:rsidR="002D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МКУ «УО» ПМО с. </w:t>
      </w:r>
      <w:proofErr w:type="spellStart"/>
      <w:r w:rsidR="002D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</w:t>
      </w:r>
      <w:proofErr w:type="spellEnd"/>
      <w:r w:rsidR="002D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-Александровское, ул. Комсомольская, д.95, </w:t>
      </w:r>
      <w:r w:rsidRPr="00CE6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тел. 8(42365) 21-3-97</w:t>
      </w:r>
      <w:r w:rsidR="00CE6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CE6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либо в министерство образования Приморского края по телефону 8 (423) 245-34-30</w:t>
      </w:r>
      <w:proofErr w:type="gramEnd"/>
    </w:p>
    <w:p w:rsidR="00FF7100" w:rsidRPr="00CE6026" w:rsidRDefault="00FF7100" w:rsidP="00CE6026">
      <w:pPr>
        <w:pStyle w:val="Default"/>
        <w:spacing w:line="276" w:lineRule="auto"/>
        <w:ind w:firstLine="14"/>
        <w:jc w:val="both"/>
      </w:pPr>
    </w:p>
    <w:sectPr w:rsidR="00FF7100" w:rsidRPr="00CE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BC"/>
    <w:rsid w:val="002D2208"/>
    <w:rsid w:val="005C0960"/>
    <w:rsid w:val="008B28BC"/>
    <w:rsid w:val="00C16650"/>
    <w:rsid w:val="00CE602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7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7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1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7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7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2025-02-17T01:00:00Z</dcterms:created>
  <dcterms:modified xsi:type="dcterms:W3CDTF">2025-02-17T01:11:00Z</dcterms:modified>
</cp:coreProperties>
</file>