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F2" w:rsidRDefault="00F51E11">
      <w:pPr>
        <w:rPr>
          <w:b/>
        </w:rPr>
      </w:pPr>
      <w:r>
        <w:rPr>
          <w:b/>
        </w:rPr>
        <w:t>График оценочных процедур 2023-2024 учебный год МКОУ ООШ с.Перетино 1 полугодие</w:t>
      </w:r>
    </w:p>
    <w:p w:rsidR="00F51E11" w:rsidRDefault="00F51E11" w:rsidP="00F51E11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3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143" w:right="126" w:firstLine="62"/>
              <w:rPr>
                <w:sz w:val="20"/>
              </w:rPr>
            </w:pPr>
            <w:proofErr w:type="spellStart"/>
            <w:r>
              <w:rPr>
                <w:sz w:val="20"/>
              </w:rPr>
              <w:t>Период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</w:t>
            </w:r>
            <w:proofErr w:type="spellEnd"/>
          </w:p>
        </w:tc>
        <w:tc>
          <w:tcPr>
            <w:tcW w:w="2080" w:type="dxa"/>
            <w:gridSpan w:val="3"/>
          </w:tcPr>
          <w:p w:rsidR="00F51E11" w:rsidRDefault="00F51E11" w:rsidP="00140ED3">
            <w:pPr>
              <w:pStyle w:val="TableParagraph"/>
              <w:spacing w:before="48"/>
              <w:ind w:left="662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079" w:type="dxa"/>
            <w:gridSpan w:val="3"/>
          </w:tcPr>
          <w:p w:rsidR="00F51E11" w:rsidRDefault="00F51E11" w:rsidP="00140ED3">
            <w:pPr>
              <w:pStyle w:val="TableParagraph"/>
              <w:spacing w:before="48"/>
              <w:ind w:left="685" w:right="6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2079" w:type="dxa"/>
            <w:gridSpan w:val="3"/>
          </w:tcPr>
          <w:p w:rsidR="00F51E11" w:rsidRDefault="00F51E11" w:rsidP="00140ED3">
            <w:pPr>
              <w:pStyle w:val="TableParagraph"/>
              <w:spacing w:before="48"/>
              <w:ind w:left="685" w:right="6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ноябрь</w:t>
            </w:r>
            <w:proofErr w:type="spellEnd"/>
          </w:p>
        </w:tc>
        <w:tc>
          <w:tcPr>
            <w:tcW w:w="2081" w:type="dxa"/>
            <w:gridSpan w:val="3"/>
          </w:tcPr>
          <w:p w:rsidR="00F51E11" w:rsidRDefault="00F51E11" w:rsidP="00140ED3">
            <w:pPr>
              <w:pStyle w:val="TableParagraph"/>
              <w:spacing w:before="48"/>
              <w:ind w:left="692" w:right="6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декабрь</w:t>
            </w:r>
            <w:proofErr w:type="spellEnd"/>
          </w:p>
        </w:tc>
        <w:tc>
          <w:tcPr>
            <w:tcW w:w="2081" w:type="dxa"/>
            <w:vMerge w:val="restart"/>
          </w:tcPr>
          <w:p w:rsidR="00F51E11" w:rsidRPr="00F51E11" w:rsidRDefault="00F51E11" w:rsidP="00140ED3">
            <w:pPr>
              <w:pStyle w:val="TableParagraph"/>
              <w:spacing w:before="48"/>
              <w:ind w:left="110" w:right="75" w:firstLine="244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Объем учебного</w:t>
            </w:r>
            <w:r w:rsidRPr="00F51E11">
              <w:rPr>
                <w:spacing w:val="1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времени, отводимого</w:t>
            </w:r>
            <w:r w:rsidRPr="00F51E11">
              <w:rPr>
                <w:spacing w:val="1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на изучение учебных</w:t>
            </w:r>
            <w:r w:rsidRPr="00F51E11">
              <w:rPr>
                <w:spacing w:val="1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предметов</w:t>
            </w:r>
            <w:r w:rsidRPr="00F51E11">
              <w:rPr>
                <w:spacing w:val="-10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(за</w:t>
            </w:r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период</w:t>
            </w:r>
            <w:r w:rsidRPr="00F51E11">
              <w:rPr>
                <w:rFonts w:ascii="Calibri" w:hAnsi="Calibri"/>
                <w:sz w:val="20"/>
                <w:lang w:val="ru-RU"/>
              </w:rPr>
              <w:t>,</w:t>
            </w:r>
            <w:r w:rsidRPr="00F51E11">
              <w:rPr>
                <w:rFonts w:ascii="Calibri" w:hAnsi="Calibri"/>
                <w:spacing w:val="-42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на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который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составлен</w:t>
            </w:r>
            <w:proofErr w:type="gramEnd"/>
          </w:p>
          <w:p w:rsidR="00F51E11" w:rsidRDefault="00F51E11" w:rsidP="00140ED3">
            <w:pPr>
              <w:pStyle w:val="TableParagraph"/>
              <w:ind w:left="346" w:right="311" w:firstLine="367"/>
              <w:rPr>
                <w:sz w:val="20"/>
              </w:rPr>
            </w:pPr>
            <w:proofErr w:type="spellStart"/>
            <w:r>
              <w:rPr>
                <w:sz w:val="20"/>
              </w:rPr>
              <w:t>график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полугодие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год</w:t>
            </w:r>
            <w:proofErr w:type="spellEnd"/>
            <w:r>
              <w:rPr>
                <w:spacing w:val="-2"/>
                <w:sz w:val="20"/>
              </w:rPr>
              <w:t>))</w:t>
            </w:r>
          </w:p>
        </w:tc>
        <w:tc>
          <w:tcPr>
            <w:tcW w:w="2083" w:type="dxa"/>
            <w:vMerge w:val="restart"/>
          </w:tcPr>
          <w:p w:rsidR="00F51E11" w:rsidRPr="00F51E11" w:rsidRDefault="00F51E11" w:rsidP="00140ED3">
            <w:pPr>
              <w:pStyle w:val="TableParagraph"/>
              <w:spacing w:before="48"/>
              <w:ind w:left="356" w:right="332"/>
              <w:jc w:val="center"/>
              <w:rPr>
                <w:sz w:val="20"/>
                <w:lang w:val="ru-RU"/>
              </w:rPr>
            </w:pPr>
            <w:r w:rsidRPr="00F51E11">
              <w:rPr>
                <w:spacing w:val="-2"/>
                <w:sz w:val="20"/>
                <w:lang w:val="ru-RU"/>
              </w:rPr>
              <w:t xml:space="preserve">Объем </w:t>
            </w:r>
            <w:r w:rsidRPr="00F51E11">
              <w:rPr>
                <w:spacing w:val="-1"/>
                <w:sz w:val="20"/>
                <w:lang w:val="ru-RU"/>
              </w:rPr>
              <w:t>учебного</w:t>
            </w:r>
            <w:r w:rsidRPr="00F51E11">
              <w:rPr>
                <w:spacing w:val="-4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времени,</w:t>
            </w:r>
          </w:p>
          <w:p w:rsidR="00F51E11" w:rsidRPr="00F51E11" w:rsidRDefault="00F51E11" w:rsidP="00140ED3">
            <w:pPr>
              <w:pStyle w:val="TableParagraph"/>
              <w:spacing w:before="1"/>
              <w:ind w:left="65" w:right="37" w:hanging="2"/>
              <w:jc w:val="center"/>
              <w:rPr>
                <w:sz w:val="20"/>
                <w:lang w:val="ru-RU"/>
              </w:rPr>
            </w:pPr>
            <w:r w:rsidRPr="00F51E11">
              <w:rPr>
                <w:sz w:val="20"/>
                <w:lang w:val="ru-RU"/>
              </w:rPr>
              <w:t>запланированного на</w:t>
            </w:r>
            <w:r w:rsidRPr="00F51E11">
              <w:rPr>
                <w:spacing w:val="1"/>
                <w:sz w:val="20"/>
                <w:lang w:val="ru-RU"/>
              </w:rPr>
              <w:t xml:space="preserve"> </w:t>
            </w:r>
            <w:r w:rsidRPr="00F51E11">
              <w:rPr>
                <w:spacing w:val="-1"/>
                <w:sz w:val="20"/>
                <w:lang w:val="ru-RU"/>
              </w:rPr>
              <w:t xml:space="preserve">проведение </w:t>
            </w:r>
            <w:r w:rsidRPr="00F51E11">
              <w:rPr>
                <w:sz w:val="20"/>
                <w:lang w:val="ru-RU"/>
              </w:rPr>
              <w:t>оценочных</w:t>
            </w:r>
            <w:r w:rsidRPr="00F51E11">
              <w:rPr>
                <w:spacing w:val="-4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процедур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всех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уровней</w:t>
            </w:r>
            <w:r w:rsidRPr="00F51E11">
              <w:rPr>
                <w:spacing w:val="-4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от</w:t>
            </w:r>
            <w:r w:rsidRPr="00F51E11">
              <w:rPr>
                <w:spacing w:val="-3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всего объема</w:t>
            </w:r>
          </w:p>
          <w:p w:rsidR="00F51E11" w:rsidRPr="00F51E11" w:rsidRDefault="00F51E11" w:rsidP="00140ED3">
            <w:pPr>
              <w:pStyle w:val="TableParagraph"/>
              <w:ind w:left="224" w:right="109" w:hanging="87"/>
              <w:rPr>
                <w:sz w:val="20"/>
                <w:lang w:val="ru-RU"/>
              </w:rPr>
            </w:pPr>
            <w:r w:rsidRPr="00F51E11">
              <w:rPr>
                <w:sz w:val="20"/>
                <w:lang w:val="ru-RU"/>
              </w:rPr>
              <w:t>учебного</w:t>
            </w:r>
            <w:r w:rsidRPr="00F51E11">
              <w:rPr>
                <w:spacing w:val="-10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времени</w:t>
            </w:r>
            <w:r w:rsidRPr="00F51E11">
              <w:rPr>
                <w:spacing w:val="-11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(за</w:t>
            </w:r>
            <w:r w:rsidRPr="00F51E11">
              <w:rPr>
                <w:spacing w:val="-4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период, на который</w:t>
            </w:r>
            <w:r w:rsidRPr="00F51E11">
              <w:rPr>
                <w:spacing w:val="1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составлен</w:t>
            </w:r>
            <w:r w:rsidRPr="00F51E11">
              <w:rPr>
                <w:spacing w:val="-2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график)</w:t>
            </w:r>
          </w:p>
        </w:tc>
      </w:tr>
      <w:tr w:rsidR="00F51E11" w:rsidTr="00140ED3">
        <w:trPr>
          <w:trHeight w:val="451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143" w:right="126" w:firstLine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Уровень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проведения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процедур</w:t>
            </w:r>
            <w:proofErr w:type="spellEnd"/>
          </w:p>
        </w:tc>
        <w:tc>
          <w:tcPr>
            <w:tcW w:w="693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0"/>
              <w:ind w:left="175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Федеральный</w:t>
            </w:r>
            <w:proofErr w:type="gramEnd"/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5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1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1"/>
              <w:ind w:left="357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Региональный</w:t>
            </w:r>
            <w:proofErr w:type="gramEnd"/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4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6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3"/>
              <w:ind w:left="355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Школьный</w:t>
            </w:r>
            <w:proofErr w:type="gramEnd"/>
            <w:r w:rsidRPr="00F51E11">
              <w:rPr>
                <w:spacing w:val="-9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3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2"/>
              <w:ind w:left="175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Федеральный</w:t>
            </w:r>
            <w:proofErr w:type="gramEnd"/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5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3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2"/>
              <w:ind w:left="357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Региональный</w:t>
            </w:r>
            <w:proofErr w:type="gramEnd"/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4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3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3"/>
              <w:ind w:left="355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Школьный</w:t>
            </w:r>
            <w:proofErr w:type="gramEnd"/>
            <w:r w:rsidRPr="00F51E11">
              <w:rPr>
                <w:spacing w:val="-9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3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3"/>
              <w:ind w:left="175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Федеральный</w:t>
            </w:r>
            <w:proofErr w:type="gramEnd"/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5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3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6"/>
              <w:ind w:left="357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Региональный</w:t>
            </w:r>
            <w:proofErr w:type="gramEnd"/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4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3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5"/>
              <w:ind w:left="355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Школьный</w:t>
            </w:r>
            <w:proofErr w:type="gramEnd"/>
            <w:r w:rsidRPr="00F51E11">
              <w:rPr>
                <w:spacing w:val="-9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3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8"/>
              <w:ind w:left="175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Федеральный</w:t>
            </w:r>
            <w:proofErr w:type="gramEnd"/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5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5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9"/>
              <w:ind w:left="357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Региональный</w:t>
            </w:r>
            <w:proofErr w:type="gramEnd"/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4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6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693" w:type="dxa"/>
            <w:textDirection w:val="btLr"/>
          </w:tcPr>
          <w:p w:rsidR="00F51E11" w:rsidRPr="00F51E11" w:rsidRDefault="00F51E11" w:rsidP="00140ED3">
            <w:pPr>
              <w:pStyle w:val="TableParagraph"/>
              <w:spacing w:before="67"/>
              <w:ind w:left="355"/>
              <w:rPr>
                <w:sz w:val="20"/>
                <w:lang w:val="ru-RU"/>
              </w:rPr>
            </w:pPr>
            <w:proofErr w:type="gramStart"/>
            <w:r w:rsidRPr="00F51E11">
              <w:rPr>
                <w:sz w:val="20"/>
                <w:lang w:val="ru-RU"/>
              </w:rPr>
              <w:t>Школьный</w:t>
            </w:r>
            <w:proofErr w:type="gramEnd"/>
            <w:r w:rsidRPr="00F51E11">
              <w:rPr>
                <w:spacing w:val="-9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(с</w:t>
            </w:r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указанием</w:t>
            </w:r>
            <w:r w:rsidRPr="00F51E11">
              <w:rPr>
                <w:spacing w:val="-7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формы</w:t>
            </w:r>
            <w:r w:rsidRPr="00F51E11">
              <w:rPr>
                <w:spacing w:val="-8"/>
                <w:sz w:val="20"/>
                <w:lang w:val="ru-RU"/>
              </w:rPr>
              <w:t xml:space="preserve"> </w:t>
            </w:r>
            <w:r w:rsidRPr="00F51E11">
              <w:rPr>
                <w:sz w:val="20"/>
                <w:lang w:val="ru-RU"/>
              </w:rPr>
              <w:t>проведения)</w:t>
            </w:r>
          </w:p>
        </w:tc>
        <w:tc>
          <w:tcPr>
            <w:tcW w:w="2081" w:type="dxa"/>
            <w:vMerge/>
            <w:tcBorders>
              <w:top w:val="nil"/>
            </w:tcBorders>
          </w:tcPr>
          <w:p w:rsidR="00F51E11" w:rsidRPr="00F51E11" w:rsidRDefault="00F51E11" w:rsidP="00140E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F51E11" w:rsidRPr="00F51E11" w:rsidRDefault="00F51E11" w:rsidP="00140ED3">
            <w:pPr>
              <w:rPr>
                <w:sz w:val="2"/>
                <w:szCs w:val="2"/>
                <w:lang w:val="ru-RU"/>
              </w:rPr>
            </w:pPr>
          </w:p>
        </w:tc>
      </w:tr>
      <w:tr w:rsidR="00F51E11" w:rsidTr="00140ED3">
        <w:trPr>
          <w:trHeight w:val="373"/>
        </w:trPr>
        <w:tc>
          <w:tcPr>
            <w:tcW w:w="14564" w:type="dxa"/>
            <w:gridSpan w:val="15"/>
          </w:tcPr>
          <w:p w:rsidR="00F51E11" w:rsidRDefault="00F51E11" w:rsidP="00140ED3">
            <w:pPr>
              <w:pStyle w:val="TableParagraph"/>
              <w:spacing w:before="37"/>
              <w:ind w:left="6812" w:right="67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F51E11" w:rsidTr="00140ED3">
        <w:trPr>
          <w:trHeight w:val="701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55" w:right="569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учебная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</w:tr>
      <w:tr w:rsidR="00F51E11" w:rsidTr="00140ED3">
        <w:trPr>
          <w:trHeight w:val="801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28.09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дикт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2я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неделя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дикт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19.09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26.09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Диагн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801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21.09</w:t>
            </w:r>
          </w:p>
          <w:p w:rsidR="00F51E11" w:rsidRDefault="00F51E11" w:rsidP="00140ED3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к/р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spacing w:before="1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к/р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F51E11" w:rsidTr="00140ED3">
        <w:trPr>
          <w:trHeight w:val="79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25.09</w:t>
            </w:r>
          </w:p>
          <w:p w:rsidR="00F51E11" w:rsidRDefault="00F51E11" w:rsidP="00140ED3"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</w:tbl>
    <w:p w:rsidR="00F51E11" w:rsidRDefault="00F51E11" w:rsidP="00F51E11">
      <w:pPr>
        <w:jc w:val="center"/>
        <w:rPr>
          <w:sz w:val="20"/>
        </w:rPr>
        <w:sectPr w:rsidR="00F51E11" w:rsidSect="00F51E11">
          <w:headerReference w:type="default" r:id="rId5"/>
          <w:pgSz w:w="16840" w:h="11910" w:orient="landscape"/>
          <w:pgMar w:top="980" w:right="960" w:bottom="280" w:left="980" w:header="722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3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51E11" w:rsidTr="00140ED3">
        <w:trPr>
          <w:trHeight w:val="571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География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20.09</w:t>
            </w:r>
          </w:p>
          <w:p w:rsidR="00F51E11" w:rsidRDefault="00F51E11" w:rsidP="00140ED3">
            <w:pPr>
              <w:pStyle w:val="TableParagraph"/>
              <w:spacing w:before="1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02.10</w:t>
            </w:r>
          </w:p>
          <w:p w:rsidR="00F51E11" w:rsidRDefault="00F51E11" w:rsidP="00140ED3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340"/>
        </w:trPr>
        <w:tc>
          <w:tcPr>
            <w:tcW w:w="14564" w:type="dxa"/>
            <w:gridSpan w:val="15"/>
          </w:tcPr>
          <w:p w:rsidR="00F51E11" w:rsidRDefault="00F51E11" w:rsidP="00140ED3">
            <w:pPr>
              <w:pStyle w:val="TableParagraph"/>
              <w:spacing w:before="48"/>
              <w:ind w:left="6812" w:right="680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</w:tr>
      <w:tr w:rsidR="00F51E11" w:rsidTr="00140ED3">
        <w:trPr>
          <w:trHeight w:val="801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27.09.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дикт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2я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неделя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дикт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21.09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излож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26.09.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диагн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79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19.09.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к/р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к/р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F51E11" w:rsidTr="00140ED3">
        <w:trPr>
          <w:trHeight w:val="801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20.09.</w:t>
            </w:r>
          </w:p>
          <w:p w:rsidR="00F51E11" w:rsidRDefault="00F51E11" w:rsidP="00140ED3">
            <w:pPr>
              <w:pStyle w:val="TableParagraph"/>
              <w:spacing w:before="1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spacing w:before="1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25.09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50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05.10</w:t>
            </w:r>
          </w:p>
          <w:p w:rsidR="00F51E11" w:rsidRDefault="00F51E11" w:rsidP="00140ED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50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71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18.09</w:t>
            </w:r>
          </w:p>
          <w:p w:rsidR="00F51E11" w:rsidRDefault="00F51E11" w:rsidP="00140ED3">
            <w:pPr>
              <w:pStyle w:val="TableParagraph"/>
              <w:spacing w:before="1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340"/>
        </w:trPr>
        <w:tc>
          <w:tcPr>
            <w:tcW w:w="14564" w:type="dxa"/>
            <w:gridSpan w:val="15"/>
          </w:tcPr>
          <w:p w:rsidR="00F51E11" w:rsidRPr="00F51E11" w:rsidRDefault="00F51E11" w:rsidP="00140ED3">
            <w:pPr>
              <w:pStyle w:val="TableParagraph"/>
              <w:spacing w:before="48"/>
              <w:ind w:left="6812" w:right="6799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7</w:t>
            </w:r>
            <w:bookmarkStart w:id="0" w:name="_GoBack"/>
            <w:bookmarkEnd w:id="0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</w:tr>
      <w:tr w:rsidR="00F51E11" w:rsidTr="00140ED3">
        <w:trPr>
          <w:trHeight w:val="79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25.09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Дикт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2я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неделя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дикт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22.09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к/р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19.09</w:t>
            </w:r>
          </w:p>
          <w:p w:rsidR="00F51E11" w:rsidRDefault="00F51E11" w:rsidP="00140ED3">
            <w:pPr>
              <w:pStyle w:val="TableParagraph"/>
              <w:spacing w:before="1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Диагн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1031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27.09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к/р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к/р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F51E11" w:rsidRDefault="00F51E11" w:rsidP="00F51E11">
      <w:pPr>
        <w:jc w:val="center"/>
        <w:rPr>
          <w:sz w:val="20"/>
        </w:rPr>
        <w:sectPr w:rsidR="00F51E11">
          <w:pgSz w:w="16840" w:h="11910" w:orient="landscape"/>
          <w:pgMar w:top="980" w:right="960" w:bottom="280" w:left="980" w:header="722" w:footer="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3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51E11" w:rsidTr="00140ED3">
        <w:trPr>
          <w:trHeight w:val="799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История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18.09</w:t>
            </w:r>
          </w:p>
          <w:p w:rsidR="00F51E11" w:rsidRDefault="00F51E11" w:rsidP="00140ED3">
            <w:pPr>
              <w:pStyle w:val="TableParagraph"/>
              <w:spacing w:before="1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spacing w:before="1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50"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28.09</w:t>
            </w:r>
          </w:p>
          <w:p w:rsidR="00F51E11" w:rsidRDefault="00F51E11" w:rsidP="00140ED3"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50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05.10</w:t>
            </w:r>
          </w:p>
          <w:p w:rsidR="00F51E11" w:rsidRDefault="00F51E11" w:rsidP="00140ED3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26.09</w:t>
            </w:r>
          </w:p>
          <w:p w:rsidR="00F51E11" w:rsidRDefault="00F51E11" w:rsidP="00140ED3">
            <w:pPr>
              <w:pStyle w:val="TableParagraph"/>
              <w:spacing w:before="1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50"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20.09</w:t>
            </w:r>
          </w:p>
          <w:p w:rsidR="00F51E11" w:rsidRDefault="00F51E11" w:rsidP="00140ED3"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50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11.10</w:t>
            </w:r>
          </w:p>
          <w:p w:rsidR="00F51E11" w:rsidRDefault="00F51E11" w:rsidP="00140ED3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340"/>
        </w:trPr>
        <w:tc>
          <w:tcPr>
            <w:tcW w:w="14564" w:type="dxa"/>
            <w:gridSpan w:val="15"/>
          </w:tcPr>
          <w:p w:rsidR="00F51E11" w:rsidRPr="00F51E11" w:rsidRDefault="00F51E11" w:rsidP="00140ED3">
            <w:pPr>
              <w:pStyle w:val="TableParagraph"/>
              <w:spacing w:before="48"/>
              <w:ind w:left="6812" w:right="680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</w:tr>
      <w:tr w:rsidR="00F51E11" w:rsidTr="00140ED3">
        <w:trPr>
          <w:trHeight w:val="799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4я</w:t>
            </w:r>
          </w:p>
          <w:p w:rsidR="00F51E11" w:rsidRDefault="00F51E11" w:rsidP="00140ED3">
            <w:pPr>
              <w:pStyle w:val="TableParagraph"/>
              <w:ind w:left="57" w:right="3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04.10</w:t>
            </w:r>
          </w:p>
          <w:p w:rsidR="00F51E11" w:rsidRDefault="00F51E11" w:rsidP="00140ED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к/р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2я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неделя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дикт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29.09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02.10</w:t>
            </w:r>
          </w:p>
          <w:p w:rsidR="00F51E11" w:rsidRDefault="00F51E11" w:rsidP="00140ED3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Диагн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1032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19.09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к/р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4я</w:t>
            </w:r>
          </w:p>
          <w:p w:rsidR="00F51E11" w:rsidRDefault="00F51E11" w:rsidP="00140ED3">
            <w:pPr>
              <w:pStyle w:val="TableParagraph"/>
              <w:ind w:left="57" w:right="3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к/р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79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21.09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09.10</w:t>
            </w:r>
          </w:p>
          <w:p w:rsidR="00F51E11" w:rsidRDefault="00F51E11" w:rsidP="00140ED3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799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4я</w:t>
            </w:r>
          </w:p>
          <w:p w:rsidR="00F51E11" w:rsidRDefault="00F51E11" w:rsidP="00140ED3">
            <w:pPr>
              <w:pStyle w:val="TableParagraph"/>
              <w:spacing w:before="1"/>
              <w:ind w:left="57" w:right="3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06.10</w:t>
            </w:r>
          </w:p>
          <w:p w:rsidR="00F51E11" w:rsidRDefault="00F51E11" w:rsidP="00140ED3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6,25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27.09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20.09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</w:tbl>
    <w:p w:rsidR="00F51E11" w:rsidRDefault="00F51E11" w:rsidP="00F51E11">
      <w:pPr>
        <w:jc w:val="center"/>
        <w:rPr>
          <w:sz w:val="20"/>
        </w:rPr>
        <w:sectPr w:rsidR="00F51E11">
          <w:pgSz w:w="16840" w:h="11910" w:orient="landscape"/>
          <w:pgMar w:top="980" w:right="960" w:bottom="280" w:left="980" w:header="722" w:footer="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3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51E11" w:rsidTr="00140ED3">
        <w:trPr>
          <w:trHeight w:val="34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10.10</w:t>
            </w:r>
          </w:p>
          <w:p w:rsidR="00F51E11" w:rsidRDefault="00F51E11" w:rsidP="00140ED3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50"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22.09</w:t>
            </w:r>
          </w:p>
          <w:p w:rsidR="00F51E11" w:rsidRDefault="00F51E11" w:rsidP="00140ED3"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50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50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26.09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341"/>
        </w:trPr>
        <w:tc>
          <w:tcPr>
            <w:tcW w:w="14564" w:type="dxa"/>
            <w:gridSpan w:val="15"/>
          </w:tcPr>
          <w:p w:rsidR="00F51E11" w:rsidRPr="00F51E11" w:rsidRDefault="00F51E11" w:rsidP="00140ED3">
            <w:pPr>
              <w:pStyle w:val="TableParagraph"/>
              <w:spacing w:before="49"/>
              <w:ind w:left="6812" w:right="680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</w:tr>
      <w:tr w:rsidR="00F51E11" w:rsidTr="00140ED3">
        <w:trPr>
          <w:trHeight w:val="79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19.09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к/р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4я</w:t>
            </w:r>
          </w:p>
          <w:p w:rsidR="00F51E11" w:rsidRDefault="00F51E11" w:rsidP="00140ED3">
            <w:pPr>
              <w:pStyle w:val="TableParagraph"/>
              <w:ind w:left="57" w:right="3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2я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неделя</w:t>
            </w:r>
            <w:proofErr w:type="spellEnd"/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дикт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26.09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04.10</w:t>
            </w:r>
          </w:p>
          <w:p w:rsidR="00F51E11" w:rsidRDefault="00F51E11" w:rsidP="00140ED3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Диагн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1032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25.09</w:t>
            </w:r>
          </w:p>
          <w:p w:rsidR="00F51E11" w:rsidRDefault="00F51E11" w:rsidP="00140ED3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к/р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4я</w:t>
            </w:r>
          </w:p>
          <w:p w:rsidR="00F51E11" w:rsidRDefault="00F51E11" w:rsidP="00140ED3">
            <w:pPr>
              <w:pStyle w:val="TableParagraph"/>
              <w:spacing w:before="1"/>
              <w:ind w:left="57" w:right="3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spacing w:before="1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к/р</w:t>
            </w: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79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27.09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62"/>
              <w:rPr>
                <w:sz w:val="20"/>
              </w:rPr>
            </w:pPr>
            <w:r>
              <w:rPr>
                <w:sz w:val="20"/>
              </w:rPr>
              <w:t>3я</w:t>
            </w:r>
          </w:p>
          <w:p w:rsidR="00F51E11" w:rsidRDefault="00F51E11" w:rsidP="00140ED3">
            <w:pPr>
              <w:pStyle w:val="TableParagraph"/>
              <w:ind w:left="62" w:righ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51E11" w:rsidTr="00140ED3">
        <w:trPr>
          <w:trHeight w:val="571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09.10</w:t>
            </w:r>
          </w:p>
          <w:p w:rsidR="00F51E11" w:rsidRDefault="00F51E11" w:rsidP="00140ED3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79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4я</w:t>
            </w:r>
          </w:p>
          <w:p w:rsidR="00F51E11" w:rsidRDefault="00F51E11" w:rsidP="00140ED3">
            <w:pPr>
              <w:pStyle w:val="TableParagraph"/>
              <w:ind w:left="57" w:right="3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неделя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03.10</w:t>
            </w:r>
          </w:p>
          <w:p w:rsidR="00F51E11" w:rsidRDefault="00F51E11" w:rsidP="00140ED3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20.09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/>
              <w:ind w:left="57"/>
              <w:rPr>
                <w:sz w:val="20"/>
              </w:rPr>
            </w:pPr>
            <w:r>
              <w:rPr>
                <w:sz w:val="20"/>
              </w:rPr>
              <w:t>02.10</w:t>
            </w:r>
          </w:p>
          <w:p w:rsidR="00F51E11" w:rsidRDefault="00F51E11" w:rsidP="00140ED3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F51E11" w:rsidTr="00140ED3">
        <w:trPr>
          <w:trHeight w:val="568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spacing w:before="48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05.10</w:t>
            </w:r>
          </w:p>
          <w:p w:rsidR="00F51E11" w:rsidRDefault="00F51E11" w:rsidP="00140ED3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51E11" w:rsidTr="00140ED3">
        <w:trPr>
          <w:trHeight w:val="57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21.09</w:t>
            </w:r>
          </w:p>
          <w:p w:rsidR="00F51E11" w:rsidRDefault="00F51E11" w:rsidP="00140ED3">
            <w:pPr>
              <w:pStyle w:val="TableParagraph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51E11" w:rsidTr="00140ED3">
        <w:trPr>
          <w:trHeight w:val="34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spacing w:before="48"/>
              <w:ind w:left="929" w:right="9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spacing w:before="48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</w:tbl>
    <w:p w:rsidR="00F51E11" w:rsidRDefault="00F51E11" w:rsidP="00F51E11">
      <w:pPr>
        <w:jc w:val="center"/>
        <w:rPr>
          <w:sz w:val="20"/>
        </w:rPr>
        <w:sectPr w:rsidR="00F51E11">
          <w:pgSz w:w="16840" w:h="11910" w:orient="landscape"/>
          <w:pgMar w:top="980" w:right="960" w:bottom="280" w:left="980" w:header="722" w:footer="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93"/>
        <w:gridCol w:w="691"/>
        <w:gridCol w:w="696"/>
        <w:gridCol w:w="693"/>
        <w:gridCol w:w="693"/>
        <w:gridCol w:w="693"/>
        <w:gridCol w:w="693"/>
        <w:gridCol w:w="693"/>
        <w:gridCol w:w="693"/>
        <w:gridCol w:w="693"/>
        <w:gridCol w:w="695"/>
        <w:gridCol w:w="693"/>
        <w:gridCol w:w="2081"/>
        <w:gridCol w:w="2083"/>
      </w:tblGrid>
      <w:tr w:rsidR="00F51E11" w:rsidTr="00140ED3">
        <w:trPr>
          <w:trHeight w:val="340"/>
        </w:trPr>
        <w:tc>
          <w:tcPr>
            <w:tcW w:w="208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51E11" w:rsidRDefault="00F51E11" w:rsidP="00140ED3">
            <w:pPr>
              <w:pStyle w:val="TableParagraph"/>
              <w:spacing w:before="48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Тест</w:t>
            </w:r>
            <w:proofErr w:type="spellEnd"/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F51E11" w:rsidRDefault="00F51E11" w:rsidP="00140ED3">
            <w:pPr>
              <w:pStyle w:val="TableParagraph"/>
              <w:rPr>
                <w:sz w:val="20"/>
              </w:rPr>
            </w:pPr>
          </w:p>
        </w:tc>
      </w:tr>
    </w:tbl>
    <w:p w:rsidR="00F51E11" w:rsidRPr="00F51E11" w:rsidRDefault="00F51E11">
      <w:pPr>
        <w:rPr>
          <w:b/>
        </w:rPr>
      </w:pPr>
    </w:p>
    <w:sectPr w:rsidR="00F51E11" w:rsidRPr="00F51E11" w:rsidSect="00F51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0A" w:rsidRDefault="00F51E1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5.1pt;width:227.95pt;height:15.3pt;z-index:-251657216;mso-position-horizontal-relative:page;mso-position-vertical-relative:page" filled="f" stroked="f">
          <v:textbox inset="0,0,0,0">
            <w:txbxContent>
              <w:p w:rsidR="0082490A" w:rsidRDefault="00F51E1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Документ</w:t>
                </w:r>
                <w:r>
                  <w:rPr>
                    <w:spacing w:val="-1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подписан</w:t>
                </w:r>
                <w:r>
                  <w:rPr>
                    <w:spacing w:val="-1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электронной</w:t>
                </w:r>
                <w:r>
                  <w:rPr>
                    <w:spacing w:val="-1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подписью.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68"/>
    <w:rsid w:val="00152BF2"/>
    <w:rsid w:val="00C77D68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E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1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1E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1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E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1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1E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1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2023-09-30T22:48:00Z</dcterms:created>
  <dcterms:modified xsi:type="dcterms:W3CDTF">2023-09-30T22:50:00Z</dcterms:modified>
</cp:coreProperties>
</file>